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4FECA" w14:textId="2991CDD6" w:rsidR="00E06E83" w:rsidRPr="00560FFF" w:rsidRDefault="00624CC2" w:rsidP="00560FFF">
      <w:pPr>
        <w:spacing w:after="0"/>
        <w:jc w:val="center"/>
        <w:rPr>
          <w:b/>
          <w:bCs/>
          <w:strike/>
        </w:rPr>
      </w:pPr>
      <w:r w:rsidRPr="00560FFF">
        <w:rPr>
          <w:b/>
          <w:bCs/>
        </w:rPr>
        <w:t>ESTADO DE SERGIPE</w:t>
      </w:r>
    </w:p>
    <w:p w14:paraId="59924C01" w14:textId="0B9703B5" w:rsidR="00624CC2" w:rsidRDefault="00624CC2" w:rsidP="00560FFF">
      <w:pPr>
        <w:spacing w:after="0"/>
        <w:jc w:val="center"/>
        <w:rPr>
          <w:b/>
          <w:bCs/>
        </w:rPr>
      </w:pPr>
      <w:r w:rsidRPr="00624CC2">
        <w:rPr>
          <w:b/>
          <w:bCs/>
        </w:rPr>
        <w:t>MUNICIPIO DE TOMAR DO GERU</w:t>
      </w:r>
    </w:p>
    <w:p w14:paraId="6055FD1D" w14:textId="729A423F" w:rsidR="00BF3DC5" w:rsidRDefault="00BF3DC5" w:rsidP="00012186">
      <w:pPr>
        <w:spacing w:after="0"/>
        <w:jc w:val="center"/>
        <w:rPr>
          <w:b/>
          <w:bCs/>
        </w:rPr>
      </w:pPr>
    </w:p>
    <w:p w14:paraId="7BF09610" w14:textId="17635298" w:rsidR="00AE3BB3" w:rsidRPr="0083565E" w:rsidRDefault="002533C4" w:rsidP="002533C4">
      <w:pPr>
        <w:spacing w:after="0"/>
        <w:jc w:val="center"/>
        <w:rPr>
          <w:rFonts w:ascii="Times New Roman" w:hAnsi="Times New Roman" w:cs="Times New Roman"/>
        </w:rPr>
      </w:pPr>
      <w:r w:rsidRPr="0083565E">
        <w:rPr>
          <w:rFonts w:ascii="Times New Roman" w:hAnsi="Times New Roman" w:cs="Times New Roman"/>
        </w:rPr>
        <w:t>NOTA EXPLICATIVA</w:t>
      </w:r>
    </w:p>
    <w:p w14:paraId="65BE643A" w14:textId="047A4DF0" w:rsidR="00364E60" w:rsidRDefault="00364E60" w:rsidP="00364E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qualidade de responsável pelas informações disponibilizadas no Portal da Transparência e no e-SIC do Município de Tomar do Geru/SE, certificamos, para os devidos fins, que, após consulta realizada na base de dados do Portal da Transparência, aos sistemas administrativos internos e aos demais registros oficiais desta municipalidade,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foram localizadas informações classificadas como sigilosas, tampouco registros de classificação de informações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 período compreendido entre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1º de janeiro de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 xml:space="preserve"> e 31 de dezembro de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.</w:t>
      </w:r>
    </w:p>
    <w:p w14:paraId="5417F83C" w14:textId="77777777" w:rsidR="00364E60" w:rsidRDefault="00364E60" w:rsidP="00364E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Esclarecemos que o Município adota os princípios da publicidade e da transparência previstos na Constituição Federal e na Lei nº 12.527/2011 – Lei de Acesso à Informação (LAI), disponibilizando à sociedade as informações de interesse público de forma clara, objetiva e acessível, ressalvadas apenas as hipóteses legais de sigilo previstas na legislação vigente.</w:t>
      </w:r>
    </w:p>
    <w:p w14:paraId="369AF69B" w14:textId="77777777" w:rsidR="00364E60" w:rsidRDefault="00364E60" w:rsidP="00364E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Dessa forma, diante da inexistência de informações classificadas como sigilosas no período mencionado,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há dados a serem publicados no respectivo item do Portal da Transparência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C54E5F" w14:textId="77777777" w:rsidR="00091616" w:rsidRPr="00091616" w:rsidRDefault="00091616" w:rsidP="00091616">
      <w:pPr>
        <w:spacing w:after="0"/>
        <w:jc w:val="both"/>
      </w:pPr>
    </w:p>
    <w:p w14:paraId="526E4D34" w14:textId="24679699" w:rsidR="00091616" w:rsidRPr="0083565E" w:rsidRDefault="00091616" w:rsidP="00091616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83565E">
        <w:rPr>
          <w:rFonts w:ascii="Times New Roman" w:hAnsi="Times New Roman" w:cs="Times New Roman"/>
          <w:b/>
          <w:bCs/>
        </w:rPr>
        <w:t xml:space="preserve">Tomar do Geru/SE, </w:t>
      </w:r>
      <w:r w:rsidR="00364E60">
        <w:rPr>
          <w:rFonts w:ascii="Times New Roman" w:hAnsi="Times New Roman" w:cs="Times New Roman"/>
          <w:b/>
          <w:bCs/>
        </w:rPr>
        <w:t>31</w:t>
      </w:r>
      <w:r w:rsidRPr="0083565E">
        <w:rPr>
          <w:rFonts w:ascii="Times New Roman" w:hAnsi="Times New Roman" w:cs="Times New Roman"/>
          <w:b/>
          <w:bCs/>
        </w:rPr>
        <w:t xml:space="preserve"> de </w:t>
      </w:r>
      <w:r w:rsidR="00364E60">
        <w:rPr>
          <w:rFonts w:ascii="Times New Roman" w:hAnsi="Times New Roman" w:cs="Times New Roman"/>
          <w:b/>
          <w:bCs/>
        </w:rPr>
        <w:t>Dezembro</w:t>
      </w:r>
      <w:r w:rsidR="00AE3BB3" w:rsidRPr="0083565E">
        <w:rPr>
          <w:rFonts w:ascii="Times New Roman" w:hAnsi="Times New Roman" w:cs="Times New Roman"/>
          <w:b/>
          <w:bCs/>
        </w:rPr>
        <w:t xml:space="preserve"> </w:t>
      </w:r>
      <w:r w:rsidRPr="0083565E">
        <w:rPr>
          <w:rFonts w:ascii="Times New Roman" w:hAnsi="Times New Roman" w:cs="Times New Roman"/>
          <w:b/>
          <w:bCs/>
        </w:rPr>
        <w:t>de 202</w:t>
      </w:r>
      <w:r w:rsidR="00364E60">
        <w:rPr>
          <w:rFonts w:ascii="Times New Roman" w:hAnsi="Times New Roman" w:cs="Times New Roman"/>
          <w:b/>
          <w:bCs/>
        </w:rPr>
        <w:t>4</w:t>
      </w:r>
      <w:r w:rsidRPr="0083565E">
        <w:rPr>
          <w:rFonts w:ascii="Times New Roman" w:hAnsi="Times New Roman" w:cs="Times New Roman"/>
          <w:b/>
          <w:bCs/>
        </w:rPr>
        <w:t>.</w:t>
      </w:r>
    </w:p>
    <w:p w14:paraId="22EC5882" w14:textId="2B5E32E2" w:rsidR="00012186" w:rsidRDefault="00012186" w:rsidP="00012186">
      <w:pPr>
        <w:spacing w:after="0"/>
        <w:jc w:val="center"/>
        <w:rPr>
          <w:b/>
          <w:bCs/>
        </w:rPr>
      </w:pPr>
    </w:p>
    <w:p w14:paraId="57D2C698" w14:textId="77777777" w:rsidR="00012186" w:rsidRDefault="00012186" w:rsidP="00012186">
      <w:pPr>
        <w:spacing w:after="0"/>
        <w:jc w:val="center"/>
        <w:rPr>
          <w:b/>
          <w:bCs/>
        </w:rPr>
      </w:pPr>
    </w:p>
    <w:p w14:paraId="29E6BE50" w14:textId="51069A7A" w:rsidR="00CD61BF" w:rsidRDefault="00CD61BF" w:rsidP="00CD61BF">
      <w:pPr>
        <w:tabs>
          <w:tab w:val="left" w:pos="3660"/>
        </w:tabs>
        <w:spacing w:after="0"/>
        <w:jc w:val="center"/>
      </w:pPr>
      <w:r>
        <w:t>MAYSLLE OLIVEIRA DA SILVA</w:t>
      </w:r>
    </w:p>
    <w:p w14:paraId="799F75E3" w14:textId="76CA7C11" w:rsidR="00CD61BF" w:rsidRPr="00CD61BF" w:rsidRDefault="00CD61BF" w:rsidP="00CD61BF">
      <w:pPr>
        <w:tabs>
          <w:tab w:val="left" w:pos="3660"/>
        </w:tabs>
        <w:spacing w:after="0"/>
        <w:jc w:val="center"/>
      </w:pPr>
      <w:r>
        <w:t>RESPONSÁVEL PELO E-SIC</w:t>
      </w:r>
    </w:p>
    <w:sectPr w:rsidR="00CD61BF" w:rsidRPr="00CD61BF" w:rsidSect="001A5700">
      <w:headerReference w:type="default" r:id="rId8"/>
      <w:footerReference w:type="even" r:id="rId9"/>
      <w:footerReference w:type="default" r:id="rId10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CE308" w14:textId="77777777" w:rsidR="00216CA4" w:rsidRDefault="00216CA4" w:rsidP="00B33E23">
      <w:pPr>
        <w:spacing w:after="0" w:line="240" w:lineRule="auto"/>
      </w:pPr>
      <w:r>
        <w:separator/>
      </w:r>
    </w:p>
  </w:endnote>
  <w:endnote w:type="continuationSeparator" w:id="0">
    <w:p w14:paraId="44AF972C" w14:textId="77777777" w:rsidR="00216CA4" w:rsidRDefault="00216CA4" w:rsidP="00B33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5A0F" w14:textId="77777777" w:rsidR="001A5700" w:rsidRDefault="001A5700" w:rsidP="001A5700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1087E" w14:textId="4F130E2F" w:rsidR="00624CC2" w:rsidRDefault="00216CA4" w:rsidP="00624CC2">
    <w:pPr>
      <w:pStyle w:val="Rodap"/>
      <w:jc w:val="center"/>
      <w:rPr>
        <w:color w:val="FFFFFF" w:themeColor="background1"/>
        <w:sz w:val="24"/>
        <w:szCs w:val="24"/>
      </w:rPr>
    </w:pPr>
    <w:r>
      <w:rPr>
        <w:noProof/>
        <w:color w:val="FFFFFF" w:themeColor="background1"/>
        <w:sz w:val="24"/>
        <w:szCs w:val="24"/>
      </w:rPr>
      <w:pict w14:anchorId="4D1E2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83.85pt;margin-top:23.7pt;width:608.75pt;height:112.35pt;z-index:-251658240;mso-position-horizontal-relative:text;mso-position-vertical-relative:text;mso-width-relative:page;mso-height-relative:page">
          <v:imagedata r:id="rId1" o:title="timbrado base"/>
        </v:shape>
      </w:pict>
    </w:r>
  </w:p>
  <w:p w14:paraId="0FC7696E" w14:textId="653577B7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DE1D1B0" w14:textId="1FE0310B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CA8E15D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1D2625E2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3ACDAA59" w14:textId="35DA922A" w:rsidR="001A5700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Praça Getúlio Vargas, 284, Centro – Tomar do Geru – Sergipe - CEP 49280-000</w:t>
    </w:r>
  </w:p>
  <w:p w14:paraId="5929318E" w14:textId="5DEF63EA" w:rsidR="00624CC2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E-mail: tomardogeruprefeitura@gmail.com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F6F0D" w14:textId="77777777" w:rsidR="00216CA4" w:rsidRDefault="00216CA4" w:rsidP="00B33E23">
      <w:pPr>
        <w:spacing w:after="0" w:line="240" w:lineRule="auto"/>
      </w:pPr>
      <w:r>
        <w:separator/>
      </w:r>
    </w:p>
  </w:footnote>
  <w:footnote w:type="continuationSeparator" w:id="0">
    <w:p w14:paraId="25132014" w14:textId="77777777" w:rsidR="00216CA4" w:rsidRDefault="00216CA4" w:rsidP="00B33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F54A2" w14:textId="77777777" w:rsidR="001A5700" w:rsidRPr="001A5700" w:rsidRDefault="001A5700" w:rsidP="001A5700">
    <w:pPr>
      <w:pStyle w:val="Cabealho"/>
      <w:jc w:val="center"/>
      <w:rPr>
        <w:color w:val="FFFFFF" w:themeColor="background1"/>
      </w:rPr>
    </w:pPr>
    <w:r w:rsidRPr="001A5700">
      <w:rPr>
        <w:noProof/>
        <w:color w:val="FFFFFF" w:themeColor="background1"/>
        <w:lang w:eastAsia="pt-BR"/>
      </w:rPr>
      <w:drawing>
        <wp:anchor distT="0" distB="0" distL="114300" distR="114300" simplePos="0" relativeHeight="251657216" behindDoc="1" locked="0" layoutInCell="1" allowOverlap="1" wp14:anchorId="7F5D5053" wp14:editId="39DF787D">
          <wp:simplePos x="0" y="0"/>
          <wp:positionH relativeFrom="margin">
            <wp:align>center</wp:align>
          </wp:positionH>
          <wp:positionV relativeFrom="paragraph">
            <wp:posOffset>-135681</wp:posOffset>
          </wp:positionV>
          <wp:extent cx="1351128" cy="1029272"/>
          <wp:effectExtent l="0" t="0" r="1905" b="0"/>
          <wp:wrapNone/>
          <wp:docPr id="5" name="Imagem 5" descr="C:\Users\maiky\AppData\Local\Microsoft\Windows\INetCache\Content.Word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maiky\AppData\Local\Microsoft\Windows\INetCache\Content.Word\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128" cy="102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D172D"/>
    <w:multiLevelType w:val="hybridMultilevel"/>
    <w:tmpl w:val="8DF2E8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F7A49"/>
    <w:multiLevelType w:val="hybridMultilevel"/>
    <w:tmpl w:val="3CA85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23"/>
    <w:rsid w:val="00012186"/>
    <w:rsid w:val="000238B5"/>
    <w:rsid w:val="0006253E"/>
    <w:rsid w:val="000709C5"/>
    <w:rsid w:val="00091616"/>
    <w:rsid w:val="000C231D"/>
    <w:rsid w:val="000D5119"/>
    <w:rsid w:val="000E3051"/>
    <w:rsid w:val="001547F2"/>
    <w:rsid w:val="001A5700"/>
    <w:rsid w:val="00203848"/>
    <w:rsid w:val="00216CA4"/>
    <w:rsid w:val="00246C7C"/>
    <w:rsid w:val="002533C4"/>
    <w:rsid w:val="002813D9"/>
    <w:rsid w:val="00364E60"/>
    <w:rsid w:val="004B7EE4"/>
    <w:rsid w:val="00560FFF"/>
    <w:rsid w:val="00592052"/>
    <w:rsid w:val="00624CC2"/>
    <w:rsid w:val="006B237E"/>
    <w:rsid w:val="00722585"/>
    <w:rsid w:val="007C7065"/>
    <w:rsid w:val="0081491D"/>
    <w:rsid w:val="0083565E"/>
    <w:rsid w:val="00854165"/>
    <w:rsid w:val="008912E3"/>
    <w:rsid w:val="008C2610"/>
    <w:rsid w:val="00945CDE"/>
    <w:rsid w:val="00963662"/>
    <w:rsid w:val="009E5BEE"/>
    <w:rsid w:val="009F3376"/>
    <w:rsid w:val="00A2035D"/>
    <w:rsid w:val="00AD63F4"/>
    <w:rsid w:val="00AE3BB3"/>
    <w:rsid w:val="00B33E23"/>
    <w:rsid w:val="00BA4D81"/>
    <w:rsid w:val="00BC3350"/>
    <w:rsid w:val="00BF3DC5"/>
    <w:rsid w:val="00C02AF1"/>
    <w:rsid w:val="00CC0CEB"/>
    <w:rsid w:val="00CD61BF"/>
    <w:rsid w:val="00D10EBA"/>
    <w:rsid w:val="00D61411"/>
    <w:rsid w:val="00D6213A"/>
    <w:rsid w:val="00D8601E"/>
    <w:rsid w:val="00E06E83"/>
    <w:rsid w:val="00E327BE"/>
    <w:rsid w:val="00E67491"/>
    <w:rsid w:val="00E94C7F"/>
    <w:rsid w:val="00EF3AC6"/>
    <w:rsid w:val="00FA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12C3DF"/>
  <w15:chartTrackingRefBased/>
  <w15:docId w15:val="{83E886AD-A677-4927-A2D7-3AC23015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3E23"/>
  </w:style>
  <w:style w:type="paragraph" w:styleId="Rodap">
    <w:name w:val="footer"/>
    <w:basedOn w:val="Normal"/>
    <w:link w:val="Rodap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3E23"/>
  </w:style>
  <w:style w:type="paragraph" w:styleId="PargrafodaLista">
    <w:name w:val="List Paragraph"/>
    <w:basedOn w:val="Normal"/>
    <w:uiPriority w:val="34"/>
    <w:qFormat/>
    <w:rsid w:val="00560FF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CD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1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21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A8D0A-10CA-4477-B379-0209C86B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Maiky Leonidio</dc:creator>
  <cp:keywords/>
  <dc:description/>
  <cp:lastModifiedBy>Italo</cp:lastModifiedBy>
  <cp:revision>3</cp:revision>
  <cp:lastPrinted>2025-01-06T17:10:00Z</cp:lastPrinted>
  <dcterms:created xsi:type="dcterms:W3CDTF">2026-07-18T12:47:00Z</dcterms:created>
  <dcterms:modified xsi:type="dcterms:W3CDTF">2026-07-18T12:53:00Z</dcterms:modified>
</cp:coreProperties>
</file>