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4FECA" w14:textId="2991CDD6" w:rsidR="00E06E83" w:rsidRPr="00560FFF" w:rsidRDefault="00624CC2" w:rsidP="00560FFF">
      <w:pPr>
        <w:spacing w:after="0"/>
        <w:jc w:val="center"/>
        <w:rPr>
          <w:b/>
          <w:bCs/>
          <w:strike/>
        </w:rPr>
      </w:pPr>
      <w:r w:rsidRPr="00560FFF">
        <w:rPr>
          <w:b/>
          <w:bCs/>
        </w:rPr>
        <w:t>ESTADO DE SERGIPE</w:t>
      </w:r>
    </w:p>
    <w:p w14:paraId="59924C01" w14:textId="0F8C151E" w:rsidR="00624CC2" w:rsidRDefault="00624CC2" w:rsidP="00560FFF">
      <w:pPr>
        <w:spacing w:after="0"/>
        <w:jc w:val="center"/>
        <w:rPr>
          <w:b/>
          <w:bCs/>
        </w:rPr>
      </w:pPr>
      <w:r w:rsidRPr="00624CC2">
        <w:rPr>
          <w:b/>
          <w:bCs/>
        </w:rPr>
        <w:t>MUNIC</w:t>
      </w:r>
      <w:r w:rsidR="009506E1">
        <w:rPr>
          <w:b/>
          <w:bCs/>
        </w:rPr>
        <w:t>Í</w:t>
      </w:r>
      <w:r w:rsidRPr="00624CC2">
        <w:rPr>
          <w:b/>
          <w:bCs/>
        </w:rPr>
        <w:t>PIO DE TOMAR DO GERU</w:t>
      </w:r>
    </w:p>
    <w:p w14:paraId="163D469C" w14:textId="77777777" w:rsidR="00BB28A7" w:rsidRDefault="00BB28A7" w:rsidP="00BB28A7">
      <w:pPr>
        <w:spacing w:after="0"/>
        <w:jc w:val="center"/>
        <w:rPr>
          <w:b/>
          <w:bCs/>
        </w:rPr>
      </w:pPr>
    </w:p>
    <w:p w14:paraId="5D4B1BD6" w14:textId="166243E7" w:rsidR="009506E1" w:rsidRDefault="00BB28A7" w:rsidP="00BB28A7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RELATÓRIO ANUAL ESTATÍSTICO </w:t>
      </w:r>
    </w:p>
    <w:p w14:paraId="5ABFCD98" w14:textId="77777777" w:rsidR="00BB28A7" w:rsidRDefault="00BB28A7" w:rsidP="00BB28A7">
      <w:pPr>
        <w:spacing w:after="0"/>
        <w:jc w:val="center"/>
        <w:rPr>
          <w:b/>
          <w:bCs/>
        </w:rPr>
      </w:pPr>
      <w:r w:rsidRPr="00BB28A7">
        <w:rPr>
          <w:b/>
          <w:bCs/>
        </w:rPr>
        <w:t>Exercício 2025</w:t>
      </w:r>
    </w:p>
    <w:p w14:paraId="1BEFA072" w14:textId="77777777" w:rsidR="00BB28A7" w:rsidRPr="00BB28A7" w:rsidRDefault="00BB28A7" w:rsidP="00BB28A7">
      <w:pPr>
        <w:spacing w:after="0"/>
        <w:rPr>
          <w:b/>
          <w:bCs/>
        </w:rPr>
      </w:pPr>
    </w:p>
    <w:p w14:paraId="0B3F2992" w14:textId="77777777" w:rsidR="00BB28A7" w:rsidRPr="00BB28A7" w:rsidRDefault="00BB28A7" w:rsidP="00BB28A7">
      <w:pPr>
        <w:spacing w:after="0"/>
        <w:jc w:val="both"/>
        <w:rPr>
          <w:b/>
          <w:bCs/>
        </w:rPr>
      </w:pPr>
      <w:r w:rsidRPr="00BB28A7">
        <w:rPr>
          <w:b/>
          <w:bCs/>
        </w:rPr>
        <w:t>1. Apresentação</w:t>
      </w:r>
    </w:p>
    <w:p w14:paraId="112A885B" w14:textId="77777777" w:rsidR="00BB28A7" w:rsidRPr="00BB28A7" w:rsidRDefault="00BB28A7" w:rsidP="00BB28A7">
      <w:pPr>
        <w:spacing w:after="0"/>
        <w:jc w:val="both"/>
      </w:pPr>
      <w:r w:rsidRPr="00BB28A7">
        <w:t>O presente Relatório Estatístico Anual tem por finalidade apresentar as informações referentes às manifestações registradas junto ao sistema Fala.BR/Ouvidoria do Município de Tomar do Geru/SE, durante o exercício de 2025, em conformidade com a Lei Federal nº 12.527/2011 (Lei de Acesso à Informação – LAI) e demais normas aplicáveis à transparência pública e participação social.</w:t>
      </w:r>
    </w:p>
    <w:p w14:paraId="27BDB505" w14:textId="52EAFDDE" w:rsidR="00BB28A7" w:rsidRPr="00BB28A7" w:rsidRDefault="00BB28A7" w:rsidP="00BB28A7">
      <w:pPr>
        <w:spacing w:after="0"/>
        <w:jc w:val="both"/>
      </w:pPr>
    </w:p>
    <w:p w14:paraId="33D64FDE" w14:textId="77777777" w:rsidR="00BB28A7" w:rsidRPr="00BB28A7" w:rsidRDefault="00BB28A7" w:rsidP="00BB28A7">
      <w:pPr>
        <w:spacing w:after="0"/>
        <w:jc w:val="both"/>
        <w:rPr>
          <w:b/>
          <w:bCs/>
        </w:rPr>
      </w:pPr>
      <w:r w:rsidRPr="00BB28A7">
        <w:rPr>
          <w:b/>
          <w:bCs/>
        </w:rPr>
        <w:t>2. Quantidade de Manifestações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1177"/>
      </w:tblGrid>
      <w:tr w:rsidR="00BB28A7" w:rsidRPr="00BB28A7" w14:paraId="0DBB23B0" w14:textId="77777777" w:rsidTr="00BB28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C2C354" w14:textId="77777777" w:rsidR="00BB28A7" w:rsidRPr="00BB28A7" w:rsidRDefault="00BB28A7" w:rsidP="00BB28A7">
            <w:pPr>
              <w:spacing w:after="0"/>
              <w:jc w:val="both"/>
              <w:rPr>
                <w:b/>
                <w:bCs/>
              </w:rPr>
            </w:pPr>
            <w:r w:rsidRPr="00BB28A7">
              <w:rPr>
                <w:b/>
                <w:bCs/>
              </w:rPr>
              <w:t>Situação</w:t>
            </w:r>
          </w:p>
        </w:tc>
        <w:tc>
          <w:tcPr>
            <w:tcW w:w="0" w:type="auto"/>
            <w:vAlign w:val="center"/>
            <w:hideMark/>
          </w:tcPr>
          <w:p w14:paraId="2DCC3287" w14:textId="77777777" w:rsidR="00BB28A7" w:rsidRPr="00BB28A7" w:rsidRDefault="00BB28A7" w:rsidP="00BB28A7">
            <w:pPr>
              <w:spacing w:after="0"/>
              <w:jc w:val="both"/>
              <w:rPr>
                <w:b/>
                <w:bCs/>
              </w:rPr>
            </w:pPr>
            <w:r w:rsidRPr="00BB28A7">
              <w:rPr>
                <w:b/>
                <w:bCs/>
              </w:rPr>
              <w:t>Quantidade</w:t>
            </w:r>
          </w:p>
        </w:tc>
      </w:tr>
      <w:tr w:rsidR="00BB28A7" w:rsidRPr="00BB28A7" w14:paraId="23064C69" w14:textId="77777777" w:rsidTr="00BB28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4C4B8" w14:textId="77777777" w:rsidR="00BB28A7" w:rsidRPr="00BB28A7" w:rsidRDefault="00BB28A7" w:rsidP="00BB28A7">
            <w:pPr>
              <w:spacing w:after="0"/>
              <w:jc w:val="both"/>
            </w:pPr>
            <w:r w:rsidRPr="00BB28A7">
              <w:t>Manifestações Registradas</w:t>
            </w:r>
          </w:p>
        </w:tc>
        <w:tc>
          <w:tcPr>
            <w:tcW w:w="0" w:type="auto"/>
            <w:vAlign w:val="center"/>
            <w:hideMark/>
          </w:tcPr>
          <w:p w14:paraId="520BA002" w14:textId="77777777" w:rsidR="00BB28A7" w:rsidRPr="00BB28A7" w:rsidRDefault="00BB28A7" w:rsidP="00BB28A7">
            <w:pPr>
              <w:spacing w:after="0"/>
              <w:jc w:val="both"/>
            </w:pPr>
            <w:r w:rsidRPr="00BB28A7">
              <w:t>10</w:t>
            </w:r>
          </w:p>
        </w:tc>
      </w:tr>
      <w:tr w:rsidR="00BB28A7" w:rsidRPr="00BB28A7" w14:paraId="6331543F" w14:textId="77777777" w:rsidTr="00BB28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AE3043" w14:textId="77777777" w:rsidR="00BB28A7" w:rsidRPr="00BB28A7" w:rsidRDefault="00BB28A7" w:rsidP="00BB28A7">
            <w:pPr>
              <w:spacing w:after="0"/>
              <w:jc w:val="both"/>
            </w:pPr>
            <w:r w:rsidRPr="00BB28A7">
              <w:t>Concluídas</w:t>
            </w:r>
          </w:p>
        </w:tc>
        <w:tc>
          <w:tcPr>
            <w:tcW w:w="0" w:type="auto"/>
            <w:vAlign w:val="center"/>
            <w:hideMark/>
          </w:tcPr>
          <w:p w14:paraId="0C7E4532" w14:textId="77777777" w:rsidR="00BB28A7" w:rsidRPr="00BB28A7" w:rsidRDefault="00BB28A7" w:rsidP="00BB28A7">
            <w:pPr>
              <w:spacing w:after="0"/>
              <w:jc w:val="both"/>
            </w:pPr>
            <w:r w:rsidRPr="00BB28A7">
              <w:t>10</w:t>
            </w:r>
          </w:p>
        </w:tc>
      </w:tr>
      <w:tr w:rsidR="00BB28A7" w:rsidRPr="00BB28A7" w14:paraId="666D4874" w14:textId="77777777" w:rsidTr="00BB28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79E0DB" w14:textId="77777777" w:rsidR="00BB28A7" w:rsidRPr="00BB28A7" w:rsidRDefault="00BB28A7" w:rsidP="00BB28A7">
            <w:pPr>
              <w:spacing w:after="0"/>
              <w:jc w:val="both"/>
            </w:pPr>
            <w:r w:rsidRPr="00BB28A7"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3CB427F2" w14:textId="77777777" w:rsidR="00BB28A7" w:rsidRPr="00BB28A7" w:rsidRDefault="00BB28A7" w:rsidP="00BB28A7">
            <w:pPr>
              <w:spacing w:after="0"/>
              <w:jc w:val="both"/>
            </w:pPr>
            <w:r w:rsidRPr="00BB28A7">
              <w:t>0</w:t>
            </w:r>
          </w:p>
        </w:tc>
      </w:tr>
    </w:tbl>
    <w:p w14:paraId="0981664E" w14:textId="1C1A204B" w:rsidR="00BB28A7" w:rsidRPr="00BB28A7" w:rsidRDefault="00BB28A7" w:rsidP="00BB28A7">
      <w:pPr>
        <w:spacing w:after="0"/>
        <w:jc w:val="both"/>
      </w:pPr>
    </w:p>
    <w:p w14:paraId="443E81D9" w14:textId="77777777" w:rsidR="00BB28A7" w:rsidRPr="00BB28A7" w:rsidRDefault="00BB28A7" w:rsidP="00BB28A7">
      <w:pPr>
        <w:spacing w:after="0"/>
        <w:jc w:val="both"/>
        <w:rPr>
          <w:b/>
          <w:bCs/>
        </w:rPr>
      </w:pPr>
      <w:r w:rsidRPr="00BB28A7">
        <w:rPr>
          <w:b/>
          <w:bCs/>
        </w:rPr>
        <w:t>3. Tipos de Manifestação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9"/>
        <w:gridCol w:w="1177"/>
      </w:tblGrid>
      <w:tr w:rsidR="00BB28A7" w:rsidRPr="00BB28A7" w14:paraId="448B000E" w14:textId="77777777" w:rsidTr="00BB28A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082E8F" w14:textId="77777777" w:rsidR="00BB28A7" w:rsidRPr="00BB28A7" w:rsidRDefault="00BB28A7" w:rsidP="00BB28A7">
            <w:pPr>
              <w:spacing w:after="0"/>
              <w:jc w:val="both"/>
              <w:rPr>
                <w:b/>
                <w:bCs/>
              </w:rPr>
            </w:pPr>
            <w:r w:rsidRPr="00BB28A7">
              <w:rPr>
                <w:b/>
                <w:bCs/>
              </w:rPr>
              <w:t>Tipo</w:t>
            </w:r>
          </w:p>
        </w:tc>
        <w:tc>
          <w:tcPr>
            <w:tcW w:w="0" w:type="auto"/>
            <w:vAlign w:val="center"/>
            <w:hideMark/>
          </w:tcPr>
          <w:p w14:paraId="2DEEFDCA" w14:textId="77777777" w:rsidR="00BB28A7" w:rsidRPr="00BB28A7" w:rsidRDefault="00BB28A7" w:rsidP="00BB28A7">
            <w:pPr>
              <w:spacing w:after="0"/>
              <w:jc w:val="both"/>
              <w:rPr>
                <w:b/>
                <w:bCs/>
              </w:rPr>
            </w:pPr>
            <w:r w:rsidRPr="00BB28A7">
              <w:rPr>
                <w:b/>
                <w:bCs/>
              </w:rPr>
              <w:t>Quantidade</w:t>
            </w:r>
          </w:p>
        </w:tc>
      </w:tr>
      <w:tr w:rsidR="00BB28A7" w:rsidRPr="00BB28A7" w14:paraId="56CDC69C" w14:textId="77777777" w:rsidTr="00BB28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8DF27A" w14:textId="77777777" w:rsidR="00BB28A7" w:rsidRPr="00BB28A7" w:rsidRDefault="00BB28A7" w:rsidP="00BB28A7">
            <w:pPr>
              <w:spacing w:after="0"/>
              <w:jc w:val="both"/>
            </w:pPr>
            <w:r w:rsidRPr="00BB28A7">
              <w:t>Solicitação</w:t>
            </w:r>
          </w:p>
        </w:tc>
        <w:tc>
          <w:tcPr>
            <w:tcW w:w="0" w:type="auto"/>
            <w:vAlign w:val="center"/>
            <w:hideMark/>
          </w:tcPr>
          <w:p w14:paraId="179C008C" w14:textId="77777777" w:rsidR="00BB28A7" w:rsidRPr="00BB28A7" w:rsidRDefault="00BB28A7" w:rsidP="00BB28A7">
            <w:pPr>
              <w:spacing w:after="0"/>
              <w:jc w:val="both"/>
            </w:pPr>
            <w:r w:rsidRPr="00BB28A7">
              <w:t>4</w:t>
            </w:r>
          </w:p>
        </w:tc>
      </w:tr>
      <w:tr w:rsidR="00BB28A7" w:rsidRPr="00BB28A7" w14:paraId="1DDC54FB" w14:textId="77777777" w:rsidTr="00BB28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94104" w14:textId="77777777" w:rsidR="00BB28A7" w:rsidRPr="00BB28A7" w:rsidRDefault="00BB28A7" w:rsidP="00BB28A7">
            <w:pPr>
              <w:spacing w:after="0"/>
              <w:jc w:val="both"/>
            </w:pPr>
            <w:r w:rsidRPr="00BB28A7">
              <w:t>Comunicação</w:t>
            </w:r>
          </w:p>
        </w:tc>
        <w:tc>
          <w:tcPr>
            <w:tcW w:w="0" w:type="auto"/>
            <w:vAlign w:val="center"/>
            <w:hideMark/>
          </w:tcPr>
          <w:p w14:paraId="284FF0F9" w14:textId="77777777" w:rsidR="00BB28A7" w:rsidRPr="00BB28A7" w:rsidRDefault="00BB28A7" w:rsidP="00BB28A7">
            <w:pPr>
              <w:spacing w:after="0"/>
              <w:jc w:val="both"/>
            </w:pPr>
            <w:r w:rsidRPr="00BB28A7">
              <w:t>4</w:t>
            </w:r>
          </w:p>
        </w:tc>
      </w:tr>
      <w:tr w:rsidR="00BB28A7" w:rsidRPr="00BB28A7" w14:paraId="248020B1" w14:textId="77777777" w:rsidTr="00BB28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4D077" w14:textId="77777777" w:rsidR="00BB28A7" w:rsidRPr="00BB28A7" w:rsidRDefault="00BB28A7" w:rsidP="00BB28A7">
            <w:pPr>
              <w:spacing w:after="0"/>
              <w:jc w:val="both"/>
            </w:pPr>
            <w:r w:rsidRPr="00BB28A7">
              <w:t>Reclamação</w:t>
            </w:r>
          </w:p>
        </w:tc>
        <w:tc>
          <w:tcPr>
            <w:tcW w:w="0" w:type="auto"/>
            <w:vAlign w:val="center"/>
            <w:hideMark/>
          </w:tcPr>
          <w:p w14:paraId="3BAE304F" w14:textId="77777777" w:rsidR="00BB28A7" w:rsidRPr="00BB28A7" w:rsidRDefault="00BB28A7" w:rsidP="00BB28A7">
            <w:pPr>
              <w:spacing w:after="0"/>
              <w:jc w:val="both"/>
            </w:pPr>
            <w:r w:rsidRPr="00BB28A7">
              <w:t>2</w:t>
            </w:r>
          </w:p>
        </w:tc>
      </w:tr>
      <w:tr w:rsidR="00BB28A7" w:rsidRPr="00BB28A7" w14:paraId="76704EB3" w14:textId="77777777" w:rsidTr="00BB28A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2DF8B" w14:textId="77777777" w:rsidR="00BB28A7" w:rsidRPr="00BB28A7" w:rsidRDefault="00BB28A7" w:rsidP="00BB28A7">
            <w:pPr>
              <w:spacing w:after="0"/>
              <w:jc w:val="both"/>
            </w:pPr>
            <w:r w:rsidRPr="00BB28A7">
              <w:t>Sugestão</w:t>
            </w:r>
          </w:p>
        </w:tc>
        <w:tc>
          <w:tcPr>
            <w:tcW w:w="0" w:type="auto"/>
            <w:vAlign w:val="center"/>
            <w:hideMark/>
          </w:tcPr>
          <w:p w14:paraId="6BF6CF01" w14:textId="77777777" w:rsidR="00BB28A7" w:rsidRPr="00BB28A7" w:rsidRDefault="00BB28A7" w:rsidP="00BB28A7">
            <w:pPr>
              <w:spacing w:after="0"/>
              <w:jc w:val="both"/>
            </w:pPr>
            <w:r w:rsidRPr="00BB28A7">
              <w:t>1</w:t>
            </w:r>
          </w:p>
        </w:tc>
      </w:tr>
    </w:tbl>
    <w:p w14:paraId="4D881440" w14:textId="5E258578" w:rsidR="00BB28A7" w:rsidRPr="00BB28A7" w:rsidRDefault="00BB28A7" w:rsidP="00BB28A7">
      <w:pPr>
        <w:spacing w:after="0"/>
        <w:jc w:val="both"/>
      </w:pPr>
    </w:p>
    <w:p w14:paraId="787DB263" w14:textId="77777777" w:rsidR="00BB28A7" w:rsidRPr="00BB28A7" w:rsidRDefault="00BB28A7" w:rsidP="00BB28A7">
      <w:pPr>
        <w:spacing w:after="0"/>
        <w:jc w:val="both"/>
        <w:rPr>
          <w:b/>
          <w:bCs/>
        </w:rPr>
      </w:pPr>
      <w:r w:rsidRPr="00BB28A7">
        <w:rPr>
          <w:b/>
          <w:bCs/>
        </w:rPr>
        <w:t>4. Assuntos Mais Demandados</w:t>
      </w:r>
    </w:p>
    <w:p w14:paraId="093189B0" w14:textId="77777777" w:rsidR="00BB28A7" w:rsidRPr="00BB28A7" w:rsidRDefault="00BB28A7" w:rsidP="00BB28A7">
      <w:pPr>
        <w:numPr>
          <w:ilvl w:val="0"/>
          <w:numId w:val="3"/>
        </w:numPr>
        <w:spacing w:after="0"/>
        <w:jc w:val="both"/>
      </w:pPr>
      <w:r w:rsidRPr="00BB28A7">
        <w:t>Tecnologia da Informação e Sistemas;</w:t>
      </w:r>
    </w:p>
    <w:p w14:paraId="4C7BD305" w14:textId="77777777" w:rsidR="00BB28A7" w:rsidRPr="00BB28A7" w:rsidRDefault="00BB28A7" w:rsidP="00BB28A7">
      <w:pPr>
        <w:numPr>
          <w:ilvl w:val="0"/>
          <w:numId w:val="3"/>
        </w:numPr>
        <w:spacing w:after="0"/>
        <w:jc w:val="both"/>
      </w:pPr>
      <w:r w:rsidRPr="00BB28A7">
        <w:t>Economia e Finanças;</w:t>
      </w:r>
    </w:p>
    <w:p w14:paraId="455B357E" w14:textId="77777777" w:rsidR="00BB28A7" w:rsidRPr="00BB28A7" w:rsidRDefault="00BB28A7" w:rsidP="00BB28A7">
      <w:pPr>
        <w:numPr>
          <w:ilvl w:val="0"/>
          <w:numId w:val="3"/>
        </w:numPr>
        <w:spacing w:after="0"/>
        <w:jc w:val="both"/>
      </w:pPr>
      <w:r w:rsidRPr="00BB28A7">
        <w:t>Trânsito e Mobilidade;</w:t>
      </w:r>
    </w:p>
    <w:p w14:paraId="571FF1F9" w14:textId="77777777" w:rsidR="00BB28A7" w:rsidRPr="00BB28A7" w:rsidRDefault="00BB28A7" w:rsidP="00BB28A7">
      <w:pPr>
        <w:numPr>
          <w:ilvl w:val="0"/>
          <w:numId w:val="3"/>
        </w:numPr>
        <w:spacing w:after="0"/>
        <w:jc w:val="both"/>
      </w:pPr>
      <w:r w:rsidRPr="00BB28A7">
        <w:t>Assistência Farmacêutica;</w:t>
      </w:r>
    </w:p>
    <w:p w14:paraId="7F92B711" w14:textId="77777777" w:rsidR="00BB28A7" w:rsidRPr="00BB28A7" w:rsidRDefault="00BB28A7" w:rsidP="00BB28A7">
      <w:pPr>
        <w:numPr>
          <w:ilvl w:val="0"/>
          <w:numId w:val="3"/>
        </w:numPr>
        <w:spacing w:after="0"/>
        <w:jc w:val="both"/>
      </w:pPr>
      <w:r w:rsidRPr="00BB28A7">
        <w:t>Regime de Trabalho;</w:t>
      </w:r>
    </w:p>
    <w:p w14:paraId="3A8610AB" w14:textId="77777777" w:rsidR="00BB28A7" w:rsidRPr="00BB28A7" w:rsidRDefault="00BB28A7" w:rsidP="00BB28A7">
      <w:pPr>
        <w:numPr>
          <w:ilvl w:val="0"/>
          <w:numId w:val="3"/>
        </w:numPr>
        <w:spacing w:after="0"/>
        <w:jc w:val="both"/>
      </w:pPr>
      <w:r w:rsidRPr="00BB28A7">
        <w:t>Água;</w:t>
      </w:r>
    </w:p>
    <w:p w14:paraId="443A55F3" w14:textId="77777777" w:rsidR="00BB28A7" w:rsidRPr="00BB28A7" w:rsidRDefault="00BB28A7" w:rsidP="00BB28A7">
      <w:pPr>
        <w:numPr>
          <w:ilvl w:val="0"/>
          <w:numId w:val="3"/>
        </w:numPr>
        <w:spacing w:after="0"/>
        <w:jc w:val="both"/>
      </w:pPr>
      <w:r w:rsidRPr="00BB28A7">
        <w:t>Conduta Ética e Irregularidades de Servidores.</w:t>
      </w:r>
    </w:p>
    <w:p w14:paraId="0D001F5A" w14:textId="607E3737" w:rsidR="00BB28A7" w:rsidRPr="00BB28A7" w:rsidRDefault="00BB28A7" w:rsidP="00BB28A7">
      <w:pPr>
        <w:spacing w:after="0"/>
        <w:jc w:val="both"/>
      </w:pPr>
    </w:p>
    <w:p w14:paraId="58BF6B87" w14:textId="77777777" w:rsidR="00BB28A7" w:rsidRPr="00BB28A7" w:rsidRDefault="00BB28A7" w:rsidP="00BB28A7">
      <w:pPr>
        <w:spacing w:after="0"/>
        <w:jc w:val="both"/>
        <w:rPr>
          <w:b/>
          <w:bCs/>
        </w:rPr>
      </w:pPr>
      <w:r w:rsidRPr="00BB28A7">
        <w:rPr>
          <w:b/>
          <w:bCs/>
        </w:rPr>
        <w:t>5. Situação das Demandas</w:t>
      </w:r>
    </w:p>
    <w:p w14:paraId="428CFDD9" w14:textId="77777777" w:rsidR="00BB28A7" w:rsidRPr="00BB28A7" w:rsidRDefault="00BB28A7" w:rsidP="00BB28A7">
      <w:pPr>
        <w:spacing w:after="0"/>
        <w:jc w:val="both"/>
      </w:pPr>
      <w:r w:rsidRPr="00BB28A7">
        <w:lastRenderedPageBreak/>
        <w:t>Todas as manifestações registradas no exercício de 2025 foram devidamente analisadas e concluídas dentro dos prazos estabelecidos pela legislação vigente.</w:t>
      </w:r>
    </w:p>
    <w:p w14:paraId="35F34593" w14:textId="65192506" w:rsidR="00BB28A7" w:rsidRPr="00BB28A7" w:rsidRDefault="00BB28A7" w:rsidP="00BB28A7">
      <w:pPr>
        <w:spacing w:after="0"/>
        <w:jc w:val="both"/>
      </w:pPr>
    </w:p>
    <w:p w14:paraId="50C0E6C7" w14:textId="77777777" w:rsidR="00BB28A7" w:rsidRPr="00BB28A7" w:rsidRDefault="00BB28A7" w:rsidP="00BB28A7">
      <w:pPr>
        <w:spacing w:after="0"/>
        <w:jc w:val="both"/>
        <w:rPr>
          <w:b/>
          <w:bCs/>
        </w:rPr>
      </w:pPr>
      <w:r w:rsidRPr="00BB28A7">
        <w:rPr>
          <w:b/>
          <w:bCs/>
        </w:rPr>
        <w:t>6. Considerações Finais</w:t>
      </w:r>
    </w:p>
    <w:p w14:paraId="136239FC" w14:textId="77777777" w:rsidR="00BB28A7" w:rsidRPr="00BB28A7" w:rsidRDefault="00BB28A7" w:rsidP="00BB28A7">
      <w:pPr>
        <w:spacing w:after="0"/>
        <w:jc w:val="both"/>
      </w:pPr>
      <w:r w:rsidRPr="00BB28A7">
        <w:t>O Município de Tomar do Geru/SE reafirma seu compromisso com a transparência pública, o fortalecimento do controle social e o aprimoramento contínuo dos canais de atendimento ao cidadão, buscando garantir eficiência, publicidade e acesso às informações públicas.</w:t>
      </w:r>
    </w:p>
    <w:p w14:paraId="3A573C48" w14:textId="10AE548A" w:rsidR="00BB28A7" w:rsidRPr="00BB28A7" w:rsidRDefault="00BB28A7" w:rsidP="00BB28A7">
      <w:pPr>
        <w:spacing w:after="0"/>
        <w:jc w:val="both"/>
      </w:pPr>
    </w:p>
    <w:p w14:paraId="6D4E4709" w14:textId="5A778425" w:rsidR="008F66D3" w:rsidRDefault="008F66D3" w:rsidP="008F66D3">
      <w:pPr>
        <w:spacing w:after="0"/>
        <w:jc w:val="right"/>
      </w:pPr>
      <w:bookmarkStart w:id="0" w:name="_Hlk230713999"/>
      <w:r>
        <w:t>Tomar do Geru, 2</w:t>
      </w:r>
      <w:r w:rsidR="00BB28A7">
        <w:t>6</w:t>
      </w:r>
      <w:r>
        <w:t xml:space="preserve"> de Maio de 2026</w:t>
      </w:r>
    </w:p>
    <w:p w14:paraId="6F080F90" w14:textId="77777777" w:rsidR="008F66D3" w:rsidRDefault="008F66D3" w:rsidP="008F66D3">
      <w:pPr>
        <w:spacing w:after="0"/>
        <w:jc w:val="right"/>
      </w:pPr>
    </w:p>
    <w:p w14:paraId="5CDB8A1C" w14:textId="77777777" w:rsidR="008F66D3" w:rsidRDefault="008F66D3" w:rsidP="008F66D3">
      <w:pPr>
        <w:spacing w:after="0"/>
        <w:jc w:val="both"/>
      </w:pPr>
    </w:p>
    <w:p w14:paraId="7A0F5AEF" w14:textId="5CDCBA59" w:rsidR="008F66D3" w:rsidRDefault="00BB28A7" w:rsidP="008F66D3">
      <w:pPr>
        <w:spacing w:after="0"/>
        <w:jc w:val="center"/>
      </w:pPr>
      <w:r>
        <w:t>MAYSLLE OLIVEIRA DA SILVA</w:t>
      </w:r>
    </w:p>
    <w:p w14:paraId="4F5C9AD8" w14:textId="462A38AB" w:rsidR="001C29C8" w:rsidRDefault="00BB28A7" w:rsidP="008F66D3">
      <w:pPr>
        <w:spacing w:after="0"/>
        <w:jc w:val="center"/>
      </w:pPr>
      <w:r>
        <w:t>Responsável pela Ouvidoria</w:t>
      </w:r>
    </w:p>
    <w:bookmarkEnd w:id="0"/>
    <w:p w14:paraId="25E4F5E0" w14:textId="77777777" w:rsidR="001C29C8" w:rsidRDefault="001C29C8" w:rsidP="009506E1">
      <w:pPr>
        <w:spacing w:after="0"/>
        <w:jc w:val="right"/>
      </w:pPr>
    </w:p>
    <w:p w14:paraId="6E54C6E2" w14:textId="77777777" w:rsidR="001C29C8" w:rsidRDefault="001C29C8" w:rsidP="009506E1">
      <w:pPr>
        <w:spacing w:after="0"/>
        <w:jc w:val="right"/>
      </w:pPr>
    </w:p>
    <w:p w14:paraId="5C24D3E2" w14:textId="77777777" w:rsidR="001C29C8" w:rsidRDefault="001C29C8" w:rsidP="009506E1">
      <w:pPr>
        <w:spacing w:after="0"/>
        <w:jc w:val="right"/>
      </w:pPr>
    </w:p>
    <w:p w14:paraId="5F323EA9" w14:textId="77777777" w:rsidR="001C29C8" w:rsidRDefault="001C29C8" w:rsidP="009506E1">
      <w:pPr>
        <w:spacing w:after="0"/>
        <w:jc w:val="right"/>
      </w:pPr>
    </w:p>
    <w:p w14:paraId="3FA07F81" w14:textId="77777777" w:rsidR="001C29C8" w:rsidRDefault="001C29C8" w:rsidP="009506E1">
      <w:pPr>
        <w:spacing w:after="0"/>
        <w:jc w:val="right"/>
      </w:pPr>
    </w:p>
    <w:p w14:paraId="725EC1F2" w14:textId="77777777" w:rsidR="001C29C8" w:rsidRDefault="001C29C8" w:rsidP="009506E1">
      <w:pPr>
        <w:spacing w:after="0"/>
        <w:jc w:val="right"/>
      </w:pPr>
    </w:p>
    <w:p w14:paraId="09C106CB" w14:textId="77777777" w:rsidR="001C29C8" w:rsidRDefault="001C29C8" w:rsidP="009506E1">
      <w:pPr>
        <w:spacing w:after="0"/>
        <w:jc w:val="right"/>
      </w:pPr>
    </w:p>
    <w:p w14:paraId="03F679A7" w14:textId="77777777" w:rsidR="001C29C8" w:rsidRDefault="001C29C8" w:rsidP="009506E1">
      <w:pPr>
        <w:spacing w:after="0"/>
        <w:jc w:val="right"/>
      </w:pPr>
    </w:p>
    <w:p w14:paraId="698DEF05" w14:textId="77777777" w:rsidR="001C29C8" w:rsidRDefault="001C29C8" w:rsidP="009506E1">
      <w:pPr>
        <w:spacing w:after="0"/>
        <w:jc w:val="right"/>
      </w:pPr>
    </w:p>
    <w:p w14:paraId="727EAEDC" w14:textId="77777777" w:rsidR="001C29C8" w:rsidRDefault="001C29C8" w:rsidP="009506E1">
      <w:pPr>
        <w:spacing w:after="0"/>
        <w:jc w:val="right"/>
      </w:pPr>
    </w:p>
    <w:p w14:paraId="090BCF9F" w14:textId="77777777" w:rsidR="001C29C8" w:rsidRDefault="001C29C8" w:rsidP="009506E1">
      <w:pPr>
        <w:spacing w:after="0"/>
        <w:jc w:val="right"/>
      </w:pPr>
    </w:p>
    <w:p w14:paraId="29719153" w14:textId="77777777" w:rsidR="001C29C8" w:rsidRDefault="001C29C8" w:rsidP="009506E1">
      <w:pPr>
        <w:spacing w:after="0"/>
        <w:jc w:val="right"/>
      </w:pPr>
    </w:p>
    <w:p w14:paraId="405E6A56" w14:textId="77777777" w:rsidR="001C29C8" w:rsidRDefault="001C29C8" w:rsidP="009506E1">
      <w:pPr>
        <w:spacing w:after="0"/>
        <w:jc w:val="right"/>
      </w:pPr>
    </w:p>
    <w:p w14:paraId="19CB0AFA" w14:textId="77777777" w:rsidR="001C29C8" w:rsidRDefault="001C29C8" w:rsidP="009506E1">
      <w:pPr>
        <w:spacing w:after="0"/>
        <w:jc w:val="right"/>
      </w:pPr>
    </w:p>
    <w:p w14:paraId="0E28FC74" w14:textId="77777777" w:rsidR="001C29C8" w:rsidRDefault="001C29C8" w:rsidP="009506E1">
      <w:pPr>
        <w:spacing w:after="0"/>
        <w:jc w:val="right"/>
      </w:pPr>
    </w:p>
    <w:p w14:paraId="535F69FE" w14:textId="77777777" w:rsidR="001C29C8" w:rsidRDefault="001C29C8" w:rsidP="009506E1">
      <w:pPr>
        <w:spacing w:after="0"/>
        <w:jc w:val="right"/>
      </w:pPr>
    </w:p>
    <w:p w14:paraId="49C5F12E" w14:textId="77777777" w:rsidR="001C29C8" w:rsidRDefault="001C29C8" w:rsidP="009506E1">
      <w:pPr>
        <w:spacing w:after="0"/>
        <w:jc w:val="right"/>
      </w:pPr>
    </w:p>
    <w:p w14:paraId="57D2C698" w14:textId="77777777" w:rsidR="00012186" w:rsidRPr="00012186" w:rsidRDefault="00012186" w:rsidP="00012186">
      <w:pPr>
        <w:spacing w:after="0"/>
        <w:jc w:val="center"/>
        <w:rPr>
          <w:b/>
          <w:bCs/>
        </w:rPr>
      </w:pPr>
    </w:p>
    <w:sectPr w:rsidR="00012186" w:rsidRPr="00012186" w:rsidSect="001A5700">
      <w:headerReference w:type="default" r:id="rId8"/>
      <w:footerReference w:type="even" r:id="rId9"/>
      <w:footerReference w:type="default" r:id="rId10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57B8E" w14:textId="77777777" w:rsidR="00C67617" w:rsidRDefault="00C67617" w:rsidP="00B33E23">
      <w:pPr>
        <w:spacing w:after="0" w:line="240" w:lineRule="auto"/>
      </w:pPr>
      <w:r>
        <w:separator/>
      </w:r>
    </w:p>
  </w:endnote>
  <w:endnote w:type="continuationSeparator" w:id="0">
    <w:p w14:paraId="61EA37C9" w14:textId="77777777" w:rsidR="00C67617" w:rsidRDefault="00C67617" w:rsidP="00B33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F5A0F" w14:textId="77777777" w:rsidR="001A5700" w:rsidRDefault="001A5700" w:rsidP="001A570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1087E" w14:textId="4F130E2F" w:rsidR="00624CC2" w:rsidRDefault="00000000" w:rsidP="00624CC2">
    <w:pPr>
      <w:pStyle w:val="Rodap"/>
      <w:jc w:val="center"/>
      <w:rPr>
        <w:color w:val="FFFFFF" w:themeColor="background1"/>
        <w:sz w:val="24"/>
        <w:szCs w:val="24"/>
      </w:rPr>
    </w:pPr>
    <w:r>
      <w:rPr>
        <w:noProof/>
        <w:color w:val="FFFFFF" w:themeColor="background1"/>
        <w:sz w:val="24"/>
        <w:szCs w:val="24"/>
      </w:rPr>
      <w:pict w14:anchorId="4D1E2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83.85pt;margin-top:23.7pt;width:608.75pt;height:112.35pt;z-index:-251658240;mso-position-horizontal-relative:text;mso-position-vertical-relative:text;mso-width-relative:page;mso-height-relative:page">
          <v:imagedata r:id="rId1" o:title="timbrado base"/>
        </v:shape>
      </w:pict>
    </w:r>
  </w:p>
  <w:p w14:paraId="0FC7696E" w14:textId="653577B7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DE1D1B0" w14:textId="1FE0310B" w:rsid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</w:p>
  <w:p w14:paraId="3CA8E15D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1D2625E2" w14:textId="77777777" w:rsidR="00624CC2" w:rsidRDefault="00624CC2" w:rsidP="00624CC2">
    <w:pPr>
      <w:pStyle w:val="Rodap"/>
      <w:jc w:val="center"/>
      <w:rPr>
        <w:color w:val="FFFF00"/>
        <w:sz w:val="24"/>
        <w:szCs w:val="24"/>
      </w:rPr>
    </w:pPr>
  </w:p>
  <w:p w14:paraId="3ACDAA59" w14:textId="35DA922A" w:rsidR="001A5700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Praça Getúlio Vargas, 284, Centro – Tomar do Geru – Sergipe - CEP 49280-000</w:t>
    </w:r>
  </w:p>
  <w:p w14:paraId="5929318E" w14:textId="5DEF63EA" w:rsidR="00624CC2" w:rsidRPr="00624CC2" w:rsidRDefault="00624CC2" w:rsidP="00624CC2">
    <w:pPr>
      <w:pStyle w:val="Rodap"/>
      <w:jc w:val="center"/>
      <w:rPr>
        <w:color w:val="FFFFFF" w:themeColor="background1"/>
        <w:sz w:val="24"/>
        <w:szCs w:val="24"/>
      </w:rPr>
    </w:pPr>
    <w:r w:rsidRPr="00624CC2">
      <w:rPr>
        <w:color w:val="FFFFFF" w:themeColor="background1"/>
        <w:sz w:val="24"/>
        <w:szCs w:val="24"/>
      </w:rPr>
      <w:t>E-mail: tomardogeruprefeitura@gmail.com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78D1F" w14:textId="77777777" w:rsidR="00C67617" w:rsidRDefault="00C67617" w:rsidP="00B33E23">
      <w:pPr>
        <w:spacing w:after="0" w:line="240" w:lineRule="auto"/>
      </w:pPr>
      <w:r>
        <w:separator/>
      </w:r>
    </w:p>
  </w:footnote>
  <w:footnote w:type="continuationSeparator" w:id="0">
    <w:p w14:paraId="69FDA8FB" w14:textId="77777777" w:rsidR="00C67617" w:rsidRDefault="00C67617" w:rsidP="00B33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F54A2" w14:textId="77777777" w:rsidR="001A5700" w:rsidRPr="001A5700" w:rsidRDefault="001A5700" w:rsidP="001A5700">
    <w:pPr>
      <w:pStyle w:val="Cabealho"/>
      <w:jc w:val="center"/>
      <w:rPr>
        <w:color w:val="FFFFFF" w:themeColor="background1"/>
      </w:rPr>
    </w:pPr>
    <w:r w:rsidRPr="001A5700">
      <w:rPr>
        <w:noProof/>
        <w:color w:val="FFFFFF" w:themeColor="background1"/>
        <w:lang w:eastAsia="pt-BR"/>
      </w:rPr>
      <w:drawing>
        <wp:anchor distT="0" distB="0" distL="114300" distR="114300" simplePos="0" relativeHeight="251657216" behindDoc="1" locked="0" layoutInCell="1" allowOverlap="1" wp14:anchorId="7F5D5053" wp14:editId="39DF787D">
          <wp:simplePos x="0" y="0"/>
          <wp:positionH relativeFrom="margin">
            <wp:align>center</wp:align>
          </wp:positionH>
          <wp:positionV relativeFrom="paragraph">
            <wp:posOffset>-135681</wp:posOffset>
          </wp:positionV>
          <wp:extent cx="1351128" cy="1029272"/>
          <wp:effectExtent l="0" t="0" r="1905" b="0"/>
          <wp:wrapNone/>
          <wp:docPr id="5" name="Imagem 5" descr="C:\Users\maiky\AppData\Local\Microsoft\Windows\INetCache\Content.Word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maiky\AppData\Local\Microsoft\Windows\INetCache\Content.Word\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128" cy="102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D172D"/>
    <w:multiLevelType w:val="hybridMultilevel"/>
    <w:tmpl w:val="8DF2E8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D56AC"/>
    <w:multiLevelType w:val="multilevel"/>
    <w:tmpl w:val="A53A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7F7A49"/>
    <w:multiLevelType w:val="hybridMultilevel"/>
    <w:tmpl w:val="3CA85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21998"/>
    <w:multiLevelType w:val="multilevel"/>
    <w:tmpl w:val="49F2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695073">
    <w:abstractNumId w:val="2"/>
  </w:num>
  <w:num w:numId="2" w16cid:durableId="1139225294">
    <w:abstractNumId w:val="0"/>
  </w:num>
  <w:num w:numId="3" w16cid:durableId="323627821">
    <w:abstractNumId w:val="1"/>
  </w:num>
  <w:num w:numId="4" w16cid:durableId="1246692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23"/>
    <w:rsid w:val="00012186"/>
    <w:rsid w:val="0005317D"/>
    <w:rsid w:val="001547F2"/>
    <w:rsid w:val="001A5700"/>
    <w:rsid w:val="001B3E6B"/>
    <w:rsid w:val="001C29C8"/>
    <w:rsid w:val="00246C7C"/>
    <w:rsid w:val="003E5429"/>
    <w:rsid w:val="004215C5"/>
    <w:rsid w:val="00444DF3"/>
    <w:rsid w:val="00477CFC"/>
    <w:rsid w:val="00512577"/>
    <w:rsid w:val="00560FFF"/>
    <w:rsid w:val="005C4222"/>
    <w:rsid w:val="00624CC2"/>
    <w:rsid w:val="006B237E"/>
    <w:rsid w:val="00722585"/>
    <w:rsid w:val="007C7065"/>
    <w:rsid w:val="008912E3"/>
    <w:rsid w:val="008C2610"/>
    <w:rsid w:val="008F66D3"/>
    <w:rsid w:val="009326AC"/>
    <w:rsid w:val="00945CDE"/>
    <w:rsid w:val="009506E1"/>
    <w:rsid w:val="00963662"/>
    <w:rsid w:val="009F3376"/>
    <w:rsid w:val="00AD63F4"/>
    <w:rsid w:val="00B33E23"/>
    <w:rsid w:val="00BB28A7"/>
    <w:rsid w:val="00BC3350"/>
    <w:rsid w:val="00BF3DC5"/>
    <w:rsid w:val="00C67617"/>
    <w:rsid w:val="00CC0CEB"/>
    <w:rsid w:val="00D732AE"/>
    <w:rsid w:val="00D8601E"/>
    <w:rsid w:val="00D90A4D"/>
    <w:rsid w:val="00E06E83"/>
    <w:rsid w:val="00E13615"/>
    <w:rsid w:val="00E327BE"/>
    <w:rsid w:val="00EF3AC6"/>
    <w:rsid w:val="00F618EC"/>
    <w:rsid w:val="00F6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2C3DF"/>
  <w15:chartTrackingRefBased/>
  <w15:docId w15:val="{83E886AD-A677-4927-A2D7-3AC23015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3E23"/>
  </w:style>
  <w:style w:type="paragraph" w:styleId="Rodap">
    <w:name w:val="footer"/>
    <w:basedOn w:val="Normal"/>
    <w:link w:val="RodapChar"/>
    <w:uiPriority w:val="99"/>
    <w:unhideWhenUsed/>
    <w:rsid w:val="00B33E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3E23"/>
  </w:style>
  <w:style w:type="paragraph" w:styleId="PargrafodaLista">
    <w:name w:val="List Paragraph"/>
    <w:basedOn w:val="Normal"/>
    <w:uiPriority w:val="34"/>
    <w:qFormat/>
    <w:rsid w:val="00560FF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5CD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1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12186"/>
    <w:rPr>
      <w:b/>
      <w:bCs/>
    </w:rPr>
  </w:style>
  <w:style w:type="character" w:styleId="Hyperlink">
    <w:name w:val="Hyperlink"/>
    <w:basedOn w:val="Fontepargpadro"/>
    <w:uiPriority w:val="99"/>
    <w:unhideWhenUsed/>
    <w:rsid w:val="001C29C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C2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3873F-6526-4C23-BBE0-3A67644F9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Maiky Leonidio</dc:creator>
  <cp:keywords/>
  <dc:description/>
  <cp:lastModifiedBy>MAYSLLE</cp:lastModifiedBy>
  <cp:revision>3</cp:revision>
  <cp:lastPrinted>2025-01-06T17:10:00Z</cp:lastPrinted>
  <dcterms:created xsi:type="dcterms:W3CDTF">2026-05-26T21:54:00Z</dcterms:created>
  <dcterms:modified xsi:type="dcterms:W3CDTF">2026-06-10T17:06:00Z</dcterms:modified>
</cp:coreProperties>
</file>